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7519" w14:textId="77777777" w:rsidR="00E55F3F" w:rsidRPr="00E55F3F" w:rsidRDefault="00E55F3F" w:rsidP="00E55F3F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E55F3F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На платформе «Мой экспорт» появятся банковские, страховые и партнерские сервисы</w:t>
      </w:r>
    </w:p>
    <w:p w14:paraId="766EA7A1" w14:textId="77777777" w:rsidR="00E55F3F" w:rsidRPr="00E55F3F" w:rsidRDefault="00E55F3F" w:rsidP="00E55F3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55F3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5C689" wp14:editId="5F223172">
            <wp:extent cx="2760453" cy="1542268"/>
            <wp:effectExtent l="0" t="0" r="1905" b="1270"/>
            <wp:docPr id="1" name="Рисунок 1" descr="На платформе «Мой экспорт» появятся банковские, страховые и партнерские серви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платформе «Мой экспорт» появятся банковские, страховые и партнерские сервис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14" cy="155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1B30B" w14:textId="77777777" w:rsidR="00E55F3F" w:rsidRPr="00E55F3F" w:rsidRDefault="00E55F3F" w:rsidP="00E55F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5F3F">
        <w:rPr>
          <w:rFonts w:eastAsia="Times New Roman" w:cs="Times New Roman"/>
          <w:sz w:val="24"/>
          <w:szCs w:val="24"/>
          <w:lang w:eastAsia="ru-RU"/>
        </w:rPr>
        <w:t>Банковские, страховые и партнерские сервисы появятся на платформе "Мой экспорт", сообщает пресс-служба </w:t>
      </w:r>
      <w:hyperlink r:id="rId6" w:history="1">
        <w:r w:rsidRPr="00E55F3F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РЭЦ</w:t>
        </w:r>
      </w:hyperlink>
      <w:r w:rsidRPr="00E55F3F">
        <w:rPr>
          <w:rFonts w:eastAsia="Times New Roman" w:cs="Times New Roman"/>
          <w:sz w:val="24"/>
          <w:szCs w:val="24"/>
          <w:lang w:eastAsia="ru-RU"/>
        </w:rPr>
        <w:t xml:space="preserve">. Соответствующие изменения в распоряжение Правительства Российской Федерации № 1776-р о перечне услуг в сфере внешнеэкономической деятельности, предоставление которых может осуществляться в цифровом виде на платформе «Мой экспорт» (ИС «Одно окно»), подписал Премьер Михаил </w:t>
      </w:r>
      <w:proofErr w:type="spellStart"/>
      <w:r w:rsidRPr="00E55F3F">
        <w:rPr>
          <w:rFonts w:eastAsia="Times New Roman" w:cs="Times New Roman"/>
          <w:sz w:val="24"/>
          <w:szCs w:val="24"/>
          <w:lang w:eastAsia="ru-RU"/>
        </w:rPr>
        <w:t>Мишустин</w:t>
      </w:r>
      <w:proofErr w:type="spellEnd"/>
      <w:r w:rsidRPr="00E55F3F">
        <w:rPr>
          <w:rFonts w:eastAsia="Times New Roman" w:cs="Times New Roman"/>
          <w:sz w:val="24"/>
          <w:szCs w:val="24"/>
          <w:lang w:eastAsia="ru-RU"/>
        </w:rPr>
        <w:t>.</w:t>
      </w:r>
    </w:p>
    <w:p w14:paraId="3DDE61AC" w14:textId="77777777" w:rsidR="00E55F3F" w:rsidRPr="00E55F3F" w:rsidRDefault="00E55F3F" w:rsidP="00E55F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5F3F">
        <w:rPr>
          <w:rFonts w:eastAsia="Times New Roman" w:cs="Times New Roman"/>
          <w:sz w:val="24"/>
          <w:szCs w:val="24"/>
          <w:lang w:eastAsia="ru-RU"/>
        </w:rPr>
        <w:t>Основным изменением стало расширение перечня бизнес-сервисов, в том числе за счет подключения услуг сторонних провайдеров на платформе. Кроме того, цифровизации подвергнутся образовательные, кредитно-гарантийные и страховые продукты Группы РЭЦ.</w:t>
      </w:r>
    </w:p>
    <w:p w14:paraId="1755D190" w14:textId="77777777" w:rsidR="00E55F3F" w:rsidRPr="00E55F3F" w:rsidRDefault="00E55F3F" w:rsidP="00E55F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5F3F">
        <w:rPr>
          <w:rFonts w:eastAsia="Times New Roman" w:cs="Times New Roman"/>
          <w:sz w:val="24"/>
          <w:szCs w:val="24"/>
          <w:lang w:eastAsia="ru-RU"/>
        </w:rPr>
        <w:t xml:space="preserve">«Изменения в законодательстве позволят нам закрепить фокус дальнейшего развития платформы. Так, основной упор в развитие платформы «Мой экспорт» на ближайший год будет направлен на создание </w:t>
      </w:r>
      <w:proofErr w:type="spellStart"/>
      <w:r w:rsidRPr="00E55F3F">
        <w:rPr>
          <w:rFonts w:eastAsia="Times New Roman" w:cs="Times New Roman"/>
          <w:sz w:val="24"/>
          <w:szCs w:val="24"/>
          <w:lang w:eastAsia="ru-RU"/>
        </w:rPr>
        <w:t>макретплэйса</w:t>
      </w:r>
      <w:proofErr w:type="spellEnd"/>
      <w:r w:rsidRPr="00E55F3F">
        <w:rPr>
          <w:rFonts w:eastAsia="Times New Roman" w:cs="Times New Roman"/>
          <w:sz w:val="24"/>
          <w:szCs w:val="24"/>
          <w:lang w:eastAsia="ru-RU"/>
        </w:rPr>
        <w:t xml:space="preserve"> услуг, в котором будут представлены партнеры, оказывающие услуги экспортерам по стандартным требованиям к качеству. Вторым фокусом станет поддержка выхода экспортеров на международные и иностранные электронные торговые площадки. Уже сейчас наблюдается тенденция, характеризующая рост объёма экспорта посредством e-</w:t>
      </w:r>
      <w:proofErr w:type="spellStart"/>
      <w:r w:rsidRPr="00E55F3F">
        <w:rPr>
          <w:rFonts w:eastAsia="Times New Roman" w:cs="Times New Roman"/>
          <w:sz w:val="24"/>
          <w:szCs w:val="24"/>
          <w:lang w:eastAsia="ru-RU"/>
        </w:rPr>
        <w:t>commerce</w:t>
      </w:r>
      <w:proofErr w:type="spellEnd"/>
      <w:r w:rsidRPr="00E55F3F">
        <w:rPr>
          <w:rFonts w:eastAsia="Times New Roman" w:cs="Times New Roman"/>
          <w:sz w:val="24"/>
          <w:szCs w:val="24"/>
          <w:lang w:eastAsia="ru-RU"/>
        </w:rPr>
        <w:t xml:space="preserve"> нарастающим итогом из года в год. И мы, со своей стороны, поддерживаем этот тренд за счет предоставления возможности российским экспортерам размещать свои товары на иностранных маркетплейсах», - прокомментировал расширение перечня услуг на цифровой платформе «Мой экспорт» Вице-президент по реализации проекта «Одно окно» Алексей </w:t>
      </w:r>
      <w:proofErr w:type="spellStart"/>
      <w:r w:rsidRPr="00E55F3F">
        <w:rPr>
          <w:rFonts w:eastAsia="Times New Roman" w:cs="Times New Roman"/>
          <w:sz w:val="24"/>
          <w:szCs w:val="24"/>
          <w:lang w:eastAsia="ru-RU"/>
        </w:rPr>
        <w:t>Михайлик</w:t>
      </w:r>
      <w:proofErr w:type="spellEnd"/>
      <w:r w:rsidRPr="00E55F3F">
        <w:rPr>
          <w:rFonts w:eastAsia="Times New Roman" w:cs="Times New Roman"/>
          <w:sz w:val="24"/>
          <w:szCs w:val="24"/>
          <w:lang w:eastAsia="ru-RU"/>
        </w:rPr>
        <w:t>.</w:t>
      </w:r>
    </w:p>
    <w:p w14:paraId="52553F21" w14:textId="77777777" w:rsidR="00E55F3F" w:rsidRPr="00E55F3F" w:rsidRDefault="00E55F3F" w:rsidP="00E55F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5F3F">
        <w:rPr>
          <w:rFonts w:eastAsia="Times New Roman" w:cs="Times New Roman"/>
          <w:sz w:val="24"/>
          <w:szCs w:val="24"/>
          <w:lang w:eastAsia="ru-RU"/>
        </w:rPr>
        <w:t>По его словам, расширение перечня услуг – это этап на пути к созданию целостной цифровой экосистемы поддержки экспорта, направленный на удовлетворение большего числа потребностей экспортеров в формате «под ключ».</w:t>
      </w:r>
    </w:p>
    <w:p w14:paraId="2B63A936" w14:textId="77777777" w:rsidR="00E55F3F" w:rsidRPr="00E55F3F" w:rsidRDefault="00E55F3F" w:rsidP="00E55F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5F3F">
        <w:rPr>
          <w:rFonts w:eastAsia="Times New Roman" w:cs="Times New Roman"/>
          <w:sz w:val="24"/>
          <w:szCs w:val="24"/>
          <w:lang w:eastAsia="ru-RU"/>
        </w:rPr>
        <w:t> </w:t>
      </w:r>
    </w:p>
    <w:p w14:paraId="295F3663" w14:textId="77777777" w:rsidR="00E55F3F" w:rsidRPr="00E55F3F" w:rsidRDefault="00E55F3F" w:rsidP="00E55F3F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55F3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Ссылки по теме:</w:t>
      </w:r>
    </w:p>
    <w:p w14:paraId="44B64F87" w14:textId="77777777" w:rsidR="00E55F3F" w:rsidRPr="00E55F3F" w:rsidRDefault="00E55F3F" w:rsidP="00E55F3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7" w:history="1">
        <w:r w:rsidRPr="00E55F3F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ru-RU"/>
          </w:rPr>
          <w:t>«Мой экспорт»: специальная платформа для предпринимателей, желающих выйти на новые рынки</w:t>
        </w:r>
      </w:hyperlink>
    </w:p>
    <w:p w14:paraId="6A66204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E73DF"/>
    <w:multiLevelType w:val="multilevel"/>
    <w:tmpl w:val="010A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91007"/>
    <w:multiLevelType w:val="multilevel"/>
    <w:tmpl w:val="3308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3F"/>
    <w:rsid w:val="006C0B77"/>
    <w:rsid w:val="008242FF"/>
    <w:rsid w:val="00870751"/>
    <w:rsid w:val="00922C48"/>
    <w:rsid w:val="00B915B7"/>
    <w:rsid w:val="00E55F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C337"/>
  <w15:chartTrackingRefBased/>
  <w15:docId w15:val="{84A5EE73-B373-4AEA-B0EA-5C63E7B9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8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75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7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18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.primorsky.ru/news/moi-eksport-spetsialnaia-platforma-dlia-predprinimatelei-zhelaiushchikh-vyiti-na-novye-rynki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a.ru/organization_Rossijjskijj_ehksportnyjj_centr_REH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2021-07-19T05:26:00Z</dcterms:created>
  <dcterms:modified xsi:type="dcterms:W3CDTF">2021-07-19T05:27:00Z</dcterms:modified>
</cp:coreProperties>
</file>